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396"/>
        <w:tblW w:w="0" w:type="auto"/>
        <w:tblLayout w:type="fixed"/>
        <w:tblLook w:val="0000" w:firstRow="0" w:lastRow="0" w:firstColumn="0" w:lastColumn="0" w:noHBand="0" w:noVBand="0"/>
      </w:tblPr>
      <w:tblGrid>
        <w:gridCol w:w="2401"/>
        <w:gridCol w:w="7427"/>
      </w:tblGrid>
      <w:tr w:rsidR="00610A5B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A5B" w:rsidRPr="002F693A" w:rsidRDefault="00610A5B" w:rsidP="00610A5B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A</w:t>
            </w:r>
            <w:r w:rsidR="00AF79FA" w:rsidRPr="002F693A">
              <w:rPr>
                <w:rFonts w:ascii="Arial Narrow" w:hAnsi="Arial Narrow" w:cs="Verdana"/>
                <w:b/>
                <w:bCs/>
              </w:rPr>
              <w:t>nno Scolastico/Classe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B" w:rsidRPr="002F693A" w:rsidRDefault="00910F30" w:rsidP="00610A5B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2019/20  Alunni Classe V</w:t>
            </w:r>
            <w:r w:rsidR="005449E5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Indirizzo Enogastronomico</w:t>
            </w:r>
          </w:p>
        </w:tc>
      </w:tr>
      <w:tr w:rsidR="00610A5B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A5B" w:rsidRPr="002F693A" w:rsidRDefault="00610A5B" w:rsidP="00610A5B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Titolo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B" w:rsidRPr="00910F30" w:rsidRDefault="00910F30" w:rsidP="00610A5B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</w:t>
            </w:r>
            <w:r w:rsidR="00DE3A48">
              <w:rPr>
                <w:rFonts w:ascii="Arial" w:hAnsi="Arial" w:cs="Arial"/>
                <w:b/>
              </w:rPr>
              <w:t>‘</w:t>
            </w:r>
            <w:r>
              <w:rPr>
                <w:rFonts w:ascii="Arial" w:hAnsi="Arial" w:cs="Arial"/>
                <w:b/>
              </w:rPr>
              <w:t>UOMO E L’AMBIENTE</w:t>
            </w:r>
          </w:p>
        </w:tc>
      </w:tr>
      <w:tr w:rsidR="00610A5B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A5B" w:rsidRPr="002F693A" w:rsidRDefault="00610A5B" w:rsidP="00610A5B">
            <w:pPr>
              <w:rPr>
                <w:rFonts w:ascii="Arial Narrow" w:hAnsi="Arial Narrow" w:cs="Verdana"/>
                <w:iCs/>
              </w:rPr>
            </w:pPr>
            <w:r w:rsidRPr="002F693A">
              <w:rPr>
                <w:rFonts w:ascii="Arial Narrow" w:hAnsi="Arial Narrow" w:cs="Verdana"/>
                <w:b/>
                <w:bCs/>
                <w:iCs/>
              </w:rPr>
              <w:t>Utenti Destinatari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B" w:rsidRPr="002F693A" w:rsidRDefault="00910F30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Alunni classe V B</w:t>
            </w:r>
          </w:p>
        </w:tc>
      </w:tr>
      <w:tr w:rsidR="00910F30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0F30" w:rsidRPr="002F693A" w:rsidRDefault="00910F30" w:rsidP="00910F30">
            <w:pPr>
              <w:rPr>
                <w:rFonts w:ascii="Arial Narrow" w:hAnsi="Arial Narrow"/>
                <w:b/>
              </w:rPr>
            </w:pPr>
            <w:r w:rsidRPr="002F693A">
              <w:rPr>
                <w:rFonts w:ascii="Arial Narrow" w:hAnsi="Arial Narrow"/>
                <w:b/>
              </w:rPr>
              <w:t>Competenze chiave/specifiche o altri standard di riferimento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F30" w:rsidRPr="005449E5" w:rsidRDefault="00910F30" w:rsidP="005449E5">
            <w:pPr>
              <w:rPr>
                <w:rFonts w:ascii="Arial" w:hAnsi="Arial" w:cs="Arial"/>
                <w:b/>
              </w:rPr>
            </w:pPr>
            <w:r w:rsidRPr="005E793A">
              <w:rPr>
                <w:rFonts w:ascii="Arial" w:hAnsi="Arial" w:cs="Arial"/>
                <w:b/>
              </w:rPr>
              <w:t>Competenze Chiave</w:t>
            </w:r>
            <w:r w:rsidR="005449E5">
              <w:rPr>
                <w:rFonts w:ascii="Arial" w:hAnsi="Arial" w:cs="Arial"/>
                <w:b/>
              </w:rPr>
              <w:t xml:space="preserve"> di Cittadinanza</w:t>
            </w:r>
            <w:r w:rsidRPr="005E793A">
              <w:rPr>
                <w:rFonts w:ascii="Arial" w:hAnsi="Arial" w:cs="Arial"/>
                <w:b/>
              </w:rPr>
              <w:t xml:space="preserve"> per l’Apprendimento Permanente</w:t>
            </w:r>
          </w:p>
          <w:p w:rsidR="005449E5" w:rsidRDefault="005449E5" w:rsidP="005449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alfabetica funzionale</w:t>
            </w:r>
          </w:p>
          <w:p w:rsidR="005449E5" w:rsidRDefault="005449E5" w:rsidP="005449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metalinguistica</w:t>
            </w:r>
          </w:p>
          <w:p w:rsidR="005449E5" w:rsidRDefault="005449E5" w:rsidP="005449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di matematica e competenza di scienze, tecnologia e ingegneria</w:t>
            </w:r>
          </w:p>
          <w:p w:rsidR="005449E5" w:rsidRDefault="005449E5" w:rsidP="005449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digitale</w:t>
            </w:r>
          </w:p>
          <w:p w:rsidR="005449E5" w:rsidRDefault="005449E5" w:rsidP="005449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personale, sociale e capacità di imparare a imparare</w:t>
            </w:r>
          </w:p>
          <w:p w:rsidR="005449E5" w:rsidRDefault="005449E5" w:rsidP="005449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in materia di cittadinanza</w:t>
            </w:r>
          </w:p>
          <w:p w:rsidR="005449E5" w:rsidRDefault="005449E5" w:rsidP="005449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imprenditoriale</w:t>
            </w:r>
          </w:p>
          <w:p w:rsidR="0065536A" w:rsidRPr="002F693A" w:rsidRDefault="0065536A" w:rsidP="005449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in materia di consapevolezza ed espressione culturale</w:t>
            </w:r>
          </w:p>
          <w:p w:rsidR="00910F30" w:rsidRPr="002F693A" w:rsidRDefault="00910F30" w:rsidP="00910F30">
            <w:pPr>
              <w:rPr>
                <w:rFonts w:ascii="Arial" w:hAnsi="Arial" w:cs="Arial"/>
              </w:rPr>
            </w:pPr>
          </w:p>
        </w:tc>
      </w:tr>
      <w:tr w:rsidR="00910F30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0F30" w:rsidRPr="002F693A" w:rsidRDefault="00910F30" w:rsidP="00910F30">
            <w:pPr>
              <w:rPr>
                <w:rFonts w:ascii="Arial Narrow" w:hAnsi="Arial Narrow" w:cs="Verdana"/>
                <w:i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Prodotto da realizzare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F30" w:rsidRPr="002F693A" w:rsidRDefault="009825CF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Calendario Gastronomico</w:t>
            </w:r>
          </w:p>
        </w:tc>
      </w:tr>
      <w:tr w:rsidR="00910F30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0F30" w:rsidRPr="002F693A" w:rsidRDefault="00910F30" w:rsidP="00910F30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Conoscenze</w:t>
            </w:r>
          </w:p>
          <w:p w:rsidR="00910F30" w:rsidRPr="002F693A" w:rsidRDefault="00910F30" w:rsidP="00910F30">
            <w:pPr>
              <w:rPr>
                <w:rFonts w:ascii="Arial Narrow" w:hAnsi="Arial Narrow" w:cs="Verdana"/>
                <w:b/>
                <w:bCs/>
                <w:i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F30" w:rsidRDefault="00DA5460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Strumenti e codici della comunicazione e loro connessioni in contesti formali, organizzativi e professionali</w:t>
            </w:r>
          </w:p>
          <w:p w:rsidR="00910F30" w:rsidRDefault="00DA5460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Criteri per la redazione di un rapporto e di una relazione</w:t>
            </w:r>
          </w:p>
          <w:p w:rsidR="00DA5460" w:rsidRDefault="00DA5460" w:rsidP="00DA5460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Aspetti della storia locale quali configurazioni della storia</w:t>
            </w:r>
            <w:r w:rsidR="005449E5">
              <w:rPr>
                <w:rFonts w:ascii="Arial" w:hAnsi="Arial" w:cs="Arial"/>
                <w:iCs/>
              </w:rPr>
              <w:t xml:space="preserve"> e risorse </w:t>
            </w:r>
            <w:r w:rsidRPr="00DA5460">
              <w:rPr>
                <w:rFonts w:ascii="Arial" w:hAnsi="Arial" w:cs="Arial"/>
                <w:iCs/>
              </w:rPr>
              <w:t>enogastronomiche di un territorio</w:t>
            </w:r>
          </w:p>
          <w:p w:rsidR="00AF66E3" w:rsidRPr="00DA5460" w:rsidRDefault="00AF66E3" w:rsidP="00DA5460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Eventi e tematiche che consentono di correlare la dimensione locale con quella nazionale</w:t>
            </w:r>
          </w:p>
          <w:p w:rsidR="00910F30" w:rsidRPr="002F693A" w:rsidRDefault="00DA5460" w:rsidP="00DA5460">
            <w:pPr>
              <w:spacing w:after="0"/>
              <w:rPr>
                <w:rFonts w:ascii="Arial" w:hAnsi="Arial" w:cs="Arial"/>
              </w:rPr>
            </w:pPr>
            <w:r w:rsidRPr="00DA5460">
              <w:rPr>
                <w:rFonts w:ascii="Arial" w:hAnsi="Arial" w:cs="Arial"/>
                <w:iCs/>
              </w:rPr>
              <w:t>Le tecniche di preparazione e servizio dei prodotti tipici del territorio e della regione</w:t>
            </w:r>
          </w:p>
        </w:tc>
      </w:tr>
      <w:tr w:rsidR="00910F30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0F30" w:rsidRPr="002F693A" w:rsidRDefault="00910F30" w:rsidP="00910F30">
            <w:pPr>
              <w:tabs>
                <w:tab w:val="left" w:pos="1170"/>
              </w:tabs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Abilità</w:t>
            </w:r>
          </w:p>
          <w:p w:rsidR="00910F30" w:rsidRPr="002F693A" w:rsidRDefault="00910F30" w:rsidP="00910F30">
            <w:pPr>
              <w:rPr>
                <w:rFonts w:ascii="Arial Narrow" w:hAnsi="Arial Narrow" w:cs="Verdana"/>
                <w:bCs/>
                <w:i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460" w:rsidRDefault="00DA5460" w:rsidP="00DA5460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Utilizzare i diversi registri linguistici con riferimento alle diverse tipologie dei destinatari dei servizi</w:t>
            </w:r>
          </w:p>
          <w:p w:rsidR="00DA5460" w:rsidRDefault="00DC52B5" w:rsidP="00DA5460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Argomentare su diverse tematiche predefinite in conversazioni e colloqui ben strutturati</w:t>
            </w:r>
          </w:p>
          <w:p w:rsidR="00DC52B5" w:rsidRDefault="00DC52B5" w:rsidP="00DA5460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Distinguere e utilizzare le principali tipologie testuali, co</w:t>
            </w:r>
            <w:r w:rsidR="005449E5">
              <w:rPr>
                <w:rFonts w:ascii="Arial" w:hAnsi="Arial" w:cs="Arial"/>
                <w:iCs/>
              </w:rPr>
              <w:t>mprese quelle tecnico-pratiche,</w:t>
            </w:r>
            <w:r w:rsidR="00E31D61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in base alle costanti che le caratterizzano</w:t>
            </w:r>
          </w:p>
          <w:p w:rsidR="00AF66E3" w:rsidRDefault="00AF66E3" w:rsidP="00DA5460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Utilizzare metodologie e strumenti della ricerca storica per raccontare la dimensione locale</w:t>
            </w:r>
            <w:r w:rsidR="005449E5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con la dimensione globale e con la più ampia storia generale</w:t>
            </w:r>
          </w:p>
          <w:p w:rsidR="00DC52B5" w:rsidRDefault="00DC52B5" w:rsidP="00DA5460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Interpretare gli aspetti della storia locale in relazione alla storia generale</w:t>
            </w:r>
          </w:p>
          <w:p w:rsidR="00DC52B5" w:rsidRDefault="00DC52B5" w:rsidP="00DA5460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Saper valorizzare la tipicità</w:t>
            </w:r>
          </w:p>
          <w:p w:rsidR="00DC52B5" w:rsidRPr="002F693A" w:rsidRDefault="00DC52B5" w:rsidP="00DA5460">
            <w:pPr>
              <w:spacing w:after="0"/>
              <w:rPr>
                <w:rFonts w:ascii="Arial" w:hAnsi="Arial" w:cs="Arial"/>
                <w:i/>
                <w:iCs/>
              </w:rPr>
            </w:pPr>
          </w:p>
        </w:tc>
      </w:tr>
      <w:tr w:rsidR="00910F30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0F30" w:rsidRPr="002F693A" w:rsidRDefault="00910F30" w:rsidP="00910F30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Competenze</w:t>
            </w:r>
          </w:p>
          <w:p w:rsidR="00910F30" w:rsidRPr="002F693A" w:rsidRDefault="00910F30" w:rsidP="00910F30">
            <w:pPr>
              <w:rPr>
                <w:rFonts w:ascii="Arial Narrow" w:hAnsi="Arial Narrow" w:cs="Verdana"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F30" w:rsidRDefault="00910F30" w:rsidP="00910F30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lastRenderedPageBreak/>
              <w:t>Competenze degli assi:</w:t>
            </w:r>
            <w:r w:rsidRPr="002F693A">
              <w:rPr>
                <w:rFonts w:ascii="Arial" w:hAnsi="Arial" w:cs="Arial"/>
              </w:rPr>
              <w:br/>
              <w:t xml:space="preserve">Asse dei </w:t>
            </w:r>
            <w:r>
              <w:rPr>
                <w:rFonts w:ascii="Arial" w:hAnsi="Arial" w:cs="Arial"/>
              </w:rPr>
              <w:t xml:space="preserve">Linguaggi </w:t>
            </w:r>
            <w:r w:rsidRPr="002F693A">
              <w:rPr>
                <w:rFonts w:ascii="Arial" w:hAnsi="Arial" w:cs="Arial"/>
              </w:rPr>
              <w:t>:</w:t>
            </w:r>
            <w:r w:rsidR="0065536A">
              <w:rPr>
                <w:rFonts w:ascii="Arial" w:hAnsi="Arial" w:cs="Arial"/>
              </w:rPr>
              <w:t xml:space="preserve"> Italiano. Inglese </w:t>
            </w:r>
            <w:r>
              <w:rPr>
                <w:rFonts w:ascii="Arial" w:hAnsi="Arial" w:cs="Arial"/>
              </w:rPr>
              <w:t>Francese</w:t>
            </w:r>
          </w:p>
          <w:p w:rsidR="00910F30" w:rsidRDefault="00DC52B5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Individuare e utilizzare gli strumenti di comunicazione e di team </w:t>
            </w:r>
            <w:proofErr w:type="spellStart"/>
            <w:r>
              <w:rPr>
                <w:rFonts w:ascii="Arial" w:hAnsi="Arial" w:cs="Arial"/>
              </w:rPr>
              <w:t>working</w:t>
            </w:r>
            <w:proofErr w:type="spellEnd"/>
            <w:r>
              <w:rPr>
                <w:rFonts w:ascii="Arial" w:hAnsi="Arial" w:cs="Arial"/>
              </w:rPr>
              <w:t xml:space="preserve"> più appropriati per intervenire nei contesti organizzativi e professionali di riferimento</w:t>
            </w:r>
          </w:p>
          <w:p w:rsidR="00AF66E3" w:rsidRDefault="00AF66E3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Redigere relazioni tecniche e documentare le attività individuali e di gruppo relative a situazioni professionali</w:t>
            </w:r>
          </w:p>
          <w:p w:rsidR="00DE3A48" w:rsidRDefault="00DE3A48" w:rsidP="00DE3A48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Leggere, comprendere ed interpretare testi scritti di vario genere. </w:t>
            </w:r>
          </w:p>
          <w:p w:rsidR="00DE3A48" w:rsidRDefault="00DE3A48" w:rsidP="00DE3A48">
            <w:pPr>
              <w:spacing w:after="0"/>
              <w:rPr>
                <w:rFonts w:ascii="Arial" w:eastAsia="Arial Unicode MS" w:hAnsi="Arial" w:cs="Arial"/>
                <w:color w:val="000000"/>
              </w:rPr>
            </w:pPr>
            <w:r>
              <w:rPr>
                <w:rFonts w:ascii="Arial" w:eastAsia="MS Mincho" w:hAnsi="Arial" w:cs="Arial"/>
                <w:lang w:eastAsia="it-IT"/>
              </w:rPr>
              <w:t>Produrre testi di vario tipo in relazione ai differenti  scopi comunicativi.</w:t>
            </w:r>
          </w:p>
          <w:p w:rsidR="00DE3A48" w:rsidRDefault="00DE3A48" w:rsidP="00DE3A48">
            <w:pPr>
              <w:spacing w:after="0"/>
              <w:rPr>
                <w:rFonts w:ascii="Arial" w:hAnsi="Arial" w:cs="Arial"/>
              </w:rPr>
            </w:pPr>
          </w:p>
          <w:p w:rsidR="00910F30" w:rsidRDefault="00910F30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Asse storico- sociale </w:t>
            </w:r>
            <w:r w:rsidRPr="002F693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 Storia  Religione </w:t>
            </w:r>
            <w:r w:rsidR="005449E5">
              <w:rPr>
                <w:rFonts w:ascii="Arial" w:hAnsi="Arial" w:cs="Arial"/>
              </w:rPr>
              <w:t xml:space="preserve"> DTA</w:t>
            </w:r>
          </w:p>
          <w:p w:rsidR="00910F30" w:rsidRDefault="00910F30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Comprendere il cambiamento e le diversità dei tempi storici attraverso il confronto tra aree culturali e geografiche diverse</w:t>
            </w:r>
          </w:p>
          <w:p w:rsidR="002F3D20" w:rsidRDefault="002F3D20" w:rsidP="002F3D2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Comprendere anche in una prospettiva interculturale, il cambiamento e la diversità dei tempi storici in dimensione </w:t>
            </w:r>
            <w:r w:rsidR="00E31D6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diacronica , attraverso il confronto tra aree geografiche e culturali</w:t>
            </w:r>
          </w:p>
          <w:p w:rsidR="002F3D20" w:rsidRDefault="002F3D20" w:rsidP="002F3D2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Conoscere i principi e i valori per l’esercizio della cittadinanza attiva alla luce dei trattati della Costituzione italiana, di quella europea, della Dichiarazione Universale dei diritti umani, a tutela della persona, della collettività e dell’</w:t>
            </w:r>
            <w:r w:rsidR="005449E5">
              <w:rPr>
                <w:rFonts w:ascii="Arial" w:hAnsi="Arial" w:cs="Arial"/>
              </w:rPr>
              <w:t>ambiente</w:t>
            </w:r>
          </w:p>
          <w:p w:rsidR="00263CCE" w:rsidRDefault="000B4E60" w:rsidP="002F3D2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263CCE">
              <w:rPr>
                <w:rFonts w:ascii="Arial" w:hAnsi="Arial" w:cs="Arial"/>
              </w:rPr>
              <w:t xml:space="preserve"> </w:t>
            </w:r>
            <w:r w:rsidR="00263CCE">
              <w:t xml:space="preserve"> </w:t>
            </w:r>
            <w:r w:rsidR="00263CCE" w:rsidRPr="00263CCE">
              <w:rPr>
                <w:rFonts w:ascii="Arial" w:hAnsi="Arial" w:cs="Arial"/>
              </w:rPr>
              <w:t>Asse Matematico- Scientifico-Tecnologico-Professionale : Matematica   Scienze degli Alimenti ,.Scienze Motorie ,Laboratorio di Enogastronomia e Sala</w:t>
            </w:r>
            <w:r w:rsidR="00263CCE">
              <w:rPr>
                <w:rFonts w:ascii="Arial" w:hAnsi="Arial" w:cs="Arial"/>
              </w:rPr>
              <w:t xml:space="preserve"> </w:t>
            </w:r>
          </w:p>
          <w:p w:rsidR="00910F30" w:rsidRDefault="00910F30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Utilizzare tecniche di lavorazione e strumenti gestionali nella produzione di prodotti e servizi enogastronomici, ristorativi e di accoglienza turistico-alberghiera</w:t>
            </w:r>
          </w:p>
          <w:p w:rsidR="002F3D20" w:rsidRDefault="002F3D20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Adeguare un metodo di lavoro corretto per eseguire a regola d’arte la preparazione e il servizio dei prodotti tipici del territorio</w:t>
            </w:r>
          </w:p>
          <w:p w:rsidR="009E716C" w:rsidRPr="009E716C" w:rsidRDefault="009E716C" w:rsidP="00910F30">
            <w:pPr>
              <w:spacing w:after="0"/>
              <w:rPr>
                <w:rFonts w:ascii="Arial" w:hAnsi="Arial" w:cs="Arial"/>
              </w:rPr>
            </w:pPr>
            <w:r w:rsidRPr="009E716C">
              <w:rPr>
                <w:rFonts w:ascii="Arial" w:eastAsia="Trebuchet MS" w:hAnsi="Arial" w:cs="Arial"/>
                <w:color w:val="000000"/>
              </w:rPr>
              <w:t>Agire nel sistema di qualità rela</w:t>
            </w:r>
            <w:r w:rsidRPr="009E716C">
              <w:rPr>
                <w:rFonts w:ascii="Arial" w:eastAsia="Trebuchet MS" w:hAnsi="Arial" w:cs="Arial"/>
                <w:color w:val="000000"/>
                <w:spacing w:val="1"/>
              </w:rPr>
              <w:t>t</w:t>
            </w:r>
            <w:r w:rsidRPr="009E716C">
              <w:rPr>
                <w:rFonts w:ascii="Arial" w:eastAsia="Trebuchet MS" w:hAnsi="Arial" w:cs="Arial"/>
                <w:color w:val="000000"/>
              </w:rPr>
              <w:t>ivo alla filiera produttiva di interesse</w:t>
            </w:r>
          </w:p>
          <w:p w:rsidR="00910F30" w:rsidRPr="009E716C" w:rsidRDefault="00910F30" w:rsidP="00910F30">
            <w:pPr>
              <w:spacing w:after="0"/>
              <w:rPr>
                <w:rFonts w:ascii="Arial" w:hAnsi="Arial" w:cs="Arial"/>
              </w:rPr>
            </w:pPr>
          </w:p>
          <w:p w:rsidR="00910F30" w:rsidRPr="002F693A" w:rsidRDefault="00910F30" w:rsidP="00910F30">
            <w:pPr>
              <w:spacing w:after="0"/>
              <w:rPr>
                <w:rFonts w:ascii="Arial" w:hAnsi="Arial" w:cs="Arial"/>
              </w:rPr>
            </w:pPr>
          </w:p>
          <w:p w:rsidR="00910F30" w:rsidRPr="002F693A" w:rsidRDefault="00910F30" w:rsidP="00910F30">
            <w:pPr>
              <w:spacing w:after="0"/>
              <w:rPr>
                <w:rFonts w:ascii="Arial" w:hAnsi="Arial" w:cs="Arial"/>
              </w:rPr>
            </w:pPr>
          </w:p>
        </w:tc>
      </w:tr>
      <w:tr w:rsidR="00910F30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0F30" w:rsidRPr="002F693A" w:rsidRDefault="00910F30" w:rsidP="00910F30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lastRenderedPageBreak/>
              <w:t>Contenuti disciplinari e ore previste per materia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F30" w:rsidRPr="009E716C" w:rsidRDefault="00910F30" w:rsidP="00910F30">
            <w:pPr>
              <w:spacing w:after="0"/>
              <w:rPr>
                <w:rFonts w:ascii="Arial" w:hAnsi="Arial" w:cs="Arial"/>
              </w:rPr>
            </w:pPr>
            <w:r w:rsidRPr="009E716C">
              <w:rPr>
                <w:rFonts w:ascii="Arial" w:hAnsi="Arial" w:cs="Arial"/>
              </w:rPr>
              <w:t xml:space="preserve">Alimentazione </w:t>
            </w:r>
            <w:r w:rsidR="00E31D61">
              <w:rPr>
                <w:rFonts w:ascii="Arial" w:hAnsi="Arial" w:cs="Arial"/>
              </w:rPr>
              <w:t xml:space="preserve"> sostenibil</w:t>
            </w:r>
            <w:r w:rsidRPr="009E716C">
              <w:rPr>
                <w:rFonts w:ascii="Arial" w:hAnsi="Arial" w:cs="Arial"/>
              </w:rPr>
              <w:t>e</w:t>
            </w:r>
            <w:r w:rsidR="009E716C" w:rsidRPr="009E716C">
              <w:rPr>
                <w:rFonts w:ascii="Arial" w:eastAsia="Trebuchet MS" w:hAnsi="Arial" w:cs="Arial"/>
                <w:color w:val="000000"/>
              </w:rPr>
              <w:t xml:space="preserve"> doppia</w:t>
            </w:r>
            <w:r w:rsidR="009E716C" w:rsidRPr="009E716C">
              <w:rPr>
                <w:rFonts w:ascii="Arial" w:eastAsia="Trebuchet MS" w:hAnsi="Arial" w:cs="Arial"/>
                <w:color w:val="000000"/>
                <w:spacing w:val="32"/>
              </w:rPr>
              <w:t xml:space="preserve"> </w:t>
            </w:r>
            <w:r w:rsidR="009E716C" w:rsidRPr="009E716C">
              <w:rPr>
                <w:rFonts w:ascii="Arial" w:eastAsia="Trebuchet MS" w:hAnsi="Arial" w:cs="Arial"/>
                <w:color w:val="000000"/>
              </w:rPr>
              <w:t>piramide</w:t>
            </w:r>
            <w:r w:rsidR="009E716C" w:rsidRPr="009E716C">
              <w:rPr>
                <w:rFonts w:ascii="Arial" w:eastAsia="Trebuchet MS" w:hAnsi="Arial" w:cs="Arial"/>
                <w:color w:val="000000"/>
                <w:spacing w:val="32"/>
              </w:rPr>
              <w:t xml:space="preserve"> </w:t>
            </w:r>
            <w:r w:rsidR="009E716C" w:rsidRPr="009E716C">
              <w:rPr>
                <w:rFonts w:ascii="Arial" w:eastAsia="Trebuchet MS" w:hAnsi="Arial" w:cs="Arial"/>
                <w:color w:val="000000"/>
              </w:rPr>
              <w:t>aliment</w:t>
            </w:r>
            <w:r w:rsidR="009E716C" w:rsidRPr="009E716C">
              <w:rPr>
                <w:rFonts w:ascii="Arial" w:eastAsia="Trebuchet MS" w:hAnsi="Arial" w:cs="Arial"/>
                <w:color w:val="000000"/>
                <w:spacing w:val="1"/>
              </w:rPr>
              <w:t>a</w:t>
            </w:r>
            <w:r w:rsidR="009E716C" w:rsidRPr="009E716C">
              <w:rPr>
                <w:rFonts w:ascii="Arial" w:eastAsia="Trebuchet MS" w:hAnsi="Arial" w:cs="Arial"/>
                <w:color w:val="000000"/>
              </w:rPr>
              <w:t>re-ambientale</w:t>
            </w:r>
          </w:p>
          <w:p w:rsidR="00910F30" w:rsidRDefault="0065536A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Riferimenti storico-culturali per l’educazione orientata alla sostenibilità</w:t>
            </w:r>
          </w:p>
          <w:p w:rsidR="00910F30" w:rsidRDefault="00910F30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Tutela ambientale, sociale e della salute e corretti comportamenti alimentari</w:t>
            </w:r>
          </w:p>
          <w:p w:rsidR="002F5928" w:rsidRDefault="002F5928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rivelazione naturale ebraico-cristiana</w:t>
            </w:r>
          </w:p>
          <w:p w:rsidR="00910F30" w:rsidRDefault="00910F30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corretta prassi igienico-sanitaria : presupposti essenziali di una ristorazione sostenibile : HACCP</w:t>
            </w:r>
          </w:p>
          <w:p w:rsidR="006D7679" w:rsidRDefault="006D7679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turismo ecosostenibile</w:t>
            </w:r>
          </w:p>
          <w:p w:rsidR="00C7568A" w:rsidRDefault="009E716C" w:rsidP="009E716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  <w:r w:rsidRPr="009E716C">
              <w:rPr>
                <w:rFonts w:ascii="Arial" w:eastAsia="Times New Roman" w:hAnsi="Arial" w:cs="Arial"/>
                <w:lang w:eastAsia="it-IT"/>
              </w:rPr>
              <w:t xml:space="preserve">Le norme di sicurezza </w:t>
            </w:r>
            <w:r>
              <w:rPr>
                <w:rFonts w:ascii="Arial" w:eastAsia="Times New Roman" w:hAnsi="Arial" w:cs="Arial"/>
                <w:lang w:eastAsia="it-IT"/>
              </w:rPr>
              <w:t>nei vari ambienti e condizioni</w:t>
            </w:r>
          </w:p>
          <w:p w:rsidR="00DE3A48" w:rsidRPr="009E716C" w:rsidRDefault="00DE3A48" w:rsidP="009E716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Relazioni e Funzioni</w:t>
            </w:r>
          </w:p>
          <w:p w:rsidR="00DE3A48" w:rsidRPr="002F693A" w:rsidRDefault="007C033D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sostenibilità</w:t>
            </w:r>
          </w:p>
        </w:tc>
      </w:tr>
      <w:tr w:rsidR="00910F30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0F30" w:rsidRPr="002F693A" w:rsidRDefault="00910F30" w:rsidP="00910F30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Attività didattiche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F30" w:rsidRPr="002F693A" w:rsidRDefault="00910F30" w:rsidP="00910F30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Attività didattiche prevalentemente laboratoriali</w:t>
            </w:r>
          </w:p>
          <w:p w:rsidR="00910F30" w:rsidRPr="002F693A" w:rsidRDefault="00910F30" w:rsidP="00910F30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Lezioni frontali dialogate</w:t>
            </w:r>
            <w:r w:rsidRPr="002F693A">
              <w:rPr>
                <w:rFonts w:ascii="Arial" w:hAnsi="Arial" w:cs="Arial"/>
              </w:rPr>
              <w:br/>
              <w:t>Discussioni</w:t>
            </w:r>
            <w:r w:rsidRPr="002F693A">
              <w:rPr>
                <w:rFonts w:ascii="Arial" w:hAnsi="Arial" w:cs="Arial"/>
              </w:rPr>
              <w:br/>
              <w:t>Attività di ricerca on e off line individuali e di gruppo</w:t>
            </w:r>
            <w:r w:rsidRPr="002F693A">
              <w:rPr>
                <w:rFonts w:ascii="Arial" w:hAnsi="Arial" w:cs="Arial"/>
              </w:rPr>
              <w:br/>
              <w:t>Attività didattiche cooperative e collaborative</w:t>
            </w:r>
            <w:r w:rsidRPr="002F693A">
              <w:rPr>
                <w:rFonts w:ascii="Arial" w:hAnsi="Arial" w:cs="Arial"/>
              </w:rPr>
              <w:br/>
            </w:r>
          </w:p>
        </w:tc>
      </w:tr>
      <w:tr w:rsidR="00910F30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0F30" w:rsidRPr="002F693A" w:rsidRDefault="00910F30" w:rsidP="00910F30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Metodologie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F30" w:rsidRPr="002F693A" w:rsidRDefault="00910F30" w:rsidP="00910F30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Esercizi e analisi del testo / problemi</w:t>
            </w:r>
            <w:r w:rsidRPr="002F693A">
              <w:rPr>
                <w:rFonts w:ascii="Arial" w:hAnsi="Arial" w:cs="Arial"/>
              </w:rPr>
              <w:br/>
              <w:t>Svolgimento di ricerche individuali e di gruppo su Web</w:t>
            </w:r>
            <w:r w:rsidRPr="002F693A">
              <w:rPr>
                <w:rFonts w:ascii="Arial" w:hAnsi="Arial" w:cs="Arial"/>
              </w:rPr>
              <w:br/>
            </w:r>
            <w:r w:rsidRPr="002F693A">
              <w:rPr>
                <w:rFonts w:ascii="Arial" w:hAnsi="Arial" w:cs="Arial"/>
              </w:rPr>
              <w:lastRenderedPageBreak/>
              <w:t xml:space="preserve">Svolgimento di Web </w:t>
            </w:r>
            <w:proofErr w:type="spellStart"/>
            <w:r w:rsidRPr="002F693A">
              <w:rPr>
                <w:rFonts w:ascii="Arial" w:hAnsi="Arial" w:cs="Arial"/>
              </w:rPr>
              <w:t>Quest</w:t>
            </w:r>
            <w:proofErr w:type="spellEnd"/>
            <w:r w:rsidRPr="002F693A">
              <w:rPr>
                <w:rFonts w:ascii="Arial" w:hAnsi="Arial" w:cs="Arial"/>
              </w:rPr>
              <w:br/>
              <w:t>Progettazione ed elaborazione di mappe concettuali, presentazioni, ipertesti</w:t>
            </w:r>
            <w:r w:rsidRPr="002F693A">
              <w:rPr>
                <w:rFonts w:ascii="Arial" w:hAnsi="Arial" w:cs="Arial"/>
              </w:rPr>
              <w:br/>
              <w:t>Progettazione ed elaborazione di saggi (“tesine”)</w:t>
            </w:r>
          </w:p>
        </w:tc>
      </w:tr>
      <w:tr w:rsidR="00910F30" w:rsidTr="00610A5B">
        <w:trPr>
          <w:trHeight w:val="1234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0F30" w:rsidRPr="002F693A" w:rsidRDefault="00910F30" w:rsidP="00910F30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lastRenderedPageBreak/>
              <w:t>Strumenti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F30" w:rsidRPr="002F693A" w:rsidRDefault="00910F30" w:rsidP="00910F30">
            <w:pPr>
              <w:spacing w:after="0"/>
              <w:rPr>
                <w:rFonts w:ascii="Arial" w:hAnsi="Arial" w:cs="Arial"/>
              </w:rPr>
            </w:pPr>
            <w:proofErr w:type="spellStart"/>
            <w:r w:rsidRPr="002F693A">
              <w:rPr>
                <w:rFonts w:ascii="Arial" w:hAnsi="Arial" w:cs="Arial"/>
              </w:rPr>
              <w:t>Lim</w:t>
            </w:r>
            <w:proofErr w:type="spellEnd"/>
            <w:r w:rsidRPr="002F693A">
              <w:rPr>
                <w:rFonts w:ascii="Arial" w:hAnsi="Arial" w:cs="Arial"/>
              </w:rPr>
              <w:br/>
              <w:t>Laboratorio di informatica</w:t>
            </w:r>
            <w:r w:rsidRPr="002F693A">
              <w:rPr>
                <w:rFonts w:ascii="Arial" w:hAnsi="Arial" w:cs="Arial"/>
              </w:rPr>
              <w:br/>
              <w:t xml:space="preserve">Piattaforma </w:t>
            </w:r>
            <w:proofErr w:type="spellStart"/>
            <w:r w:rsidRPr="002F693A">
              <w:rPr>
                <w:rFonts w:ascii="Arial" w:hAnsi="Arial" w:cs="Arial"/>
              </w:rPr>
              <w:t>Moodle</w:t>
            </w:r>
            <w:proofErr w:type="spellEnd"/>
            <w:r w:rsidRPr="002F693A">
              <w:rPr>
                <w:rFonts w:ascii="Arial" w:hAnsi="Arial" w:cs="Arial"/>
              </w:rPr>
              <w:br/>
              <w:t>Tablet individuali</w:t>
            </w:r>
            <w:r w:rsidRPr="002F693A">
              <w:rPr>
                <w:rFonts w:ascii="Arial" w:hAnsi="Arial" w:cs="Arial"/>
              </w:rPr>
              <w:br/>
              <w:t>Biblioteca scolastica, altre biblioteche pubbliche</w:t>
            </w:r>
          </w:p>
        </w:tc>
      </w:tr>
      <w:tr w:rsidR="00910F30" w:rsidTr="00610A5B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0F30" w:rsidRPr="002F693A" w:rsidRDefault="00910F30" w:rsidP="00910F30">
            <w:pPr>
              <w:spacing w:after="0"/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Prerequisiti</w:t>
            </w:r>
          </w:p>
          <w:p w:rsidR="00910F30" w:rsidRPr="002F693A" w:rsidRDefault="00910F30" w:rsidP="00910F30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:rsidR="00910F30" w:rsidRPr="002F693A" w:rsidRDefault="00910F30" w:rsidP="00910F30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F30" w:rsidRDefault="00487FC8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Elementi costitutivi del testo informativo-argomentativo</w:t>
            </w:r>
          </w:p>
          <w:p w:rsidR="00910F30" w:rsidRDefault="00910F30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Conoscere le principali strutture grammaticali e lessicali delle Lingue straniere</w:t>
            </w:r>
          </w:p>
          <w:p w:rsidR="00910F30" w:rsidRPr="002F693A" w:rsidRDefault="00910F30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Saper cercare sul Web informazioni affidabili e coerenti con l’obiettivo prefissato</w:t>
            </w:r>
          </w:p>
        </w:tc>
      </w:tr>
      <w:tr w:rsidR="00910F30" w:rsidTr="00610A5B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0F30" w:rsidRPr="002F693A" w:rsidRDefault="00910F30" w:rsidP="00910F30">
            <w:pPr>
              <w:spacing w:after="0"/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Fasi</w:t>
            </w:r>
          </w:p>
          <w:p w:rsidR="00910F30" w:rsidRPr="002F693A" w:rsidRDefault="00910F30" w:rsidP="00910F30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:rsidR="00910F30" w:rsidRPr="002F693A" w:rsidRDefault="00910F30" w:rsidP="00910F30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:rsidR="00910F30" w:rsidRPr="002F693A" w:rsidRDefault="00910F30" w:rsidP="00910F30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F30" w:rsidRDefault="00910F30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Fase:</w:t>
            </w:r>
          </w:p>
          <w:p w:rsidR="00910F30" w:rsidRDefault="00910F30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Presentazione dell’UDA e pianificazione del lavoro con la classe.</w:t>
            </w:r>
            <w:r>
              <w:rPr>
                <w:rFonts w:ascii="Arial" w:hAnsi="Arial" w:cs="Arial"/>
              </w:rPr>
              <w:br/>
              <w:t>Raccolta e analisi conoscenze pregresse in possesso degli alunni sull’argomento proposto.</w:t>
            </w:r>
          </w:p>
          <w:p w:rsidR="00910F30" w:rsidRDefault="00910F30" w:rsidP="00910F30">
            <w:pPr>
              <w:spacing w:after="0"/>
              <w:rPr>
                <w:rFonts w:ascii="Arial" w:hAnsi="Arial" w:cs="Arial"/>
              </w:rPr>
            </w:pPr>
          </w:p>
          <w:p w:rsidR="00910F30" w:rsidRDefault="00910F30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 Fase:</w:t>
            </w:r>
          </w:p>
          <w:p w:rsidR="00910F30" w:rsidRDefault="00910F30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Attuazione del percorso secondo i nuclei fondanti di ogni disciplina, ricerca individuale e/o per gruppi, raccolta del materiale.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III Fase:</w:t>
            </w:r>
            <w:r>
              <w:rPr>
                <w:rFonts w:ascii="Arial" w:hAnsi="Arial" w:cs="Arial"/>
              </w:rPr>
              <w:br/>
              <w:t>Monitoraggio sull’acquisizione dei contenuti appresi.</w:t>
            </w:r>
          </w:p>
          <w:p w:rsidR="00910F30" w:rsidRDefault="00910F30" w:rsidP="00910F30">
            <w:pPr>
              <w:spacing w:after="0"/>
              <w:rPr>
                <w:rFonts w:ascii="Arial" w:hAnsi="Arial" w:cs="Arial"/>
              </w:rPr>
            </w:pPr>
          </w:p>
          <w:p w:rsidR="00910F30" w:rsidRDefault="00910F30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IV Fase:</w:t>
            </w:r>
            <w:r>
              <w:rPr>
                <w:rFonts w:ascii="Arial" w:hAnsi="Arial" w:cs="Arial"/>
              </w:rPr>
              <w:br/>
              <w:t>Elaborazione del materiale per la realizzazione del prodotto finito.</w:t>
            </w:r>
          </w:p>
          <w:p w:rsidR="00910F30" w:rsidRDefault="00910F30" w:rsidP="00910F30">
            <w:pPr>
              <w:spacing w:after="0"/>
              <w:rPr>
                <w:rFonts w:ascii="Arial" w:hAnsi="Arial" w:cs="Arial"/>
              </w:rPr>
            </w:pPr>
          </w:p>
          <w:p w:rsidR="00910F30" w:rsidRDefault="00910F30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 Fase:</w:t>
            </w:r>
          </w:p>
          <w:p w:rsidR="00910F30" w:rsidRPr="002F693A" w:rsidRDefault="00910F30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Verifica e valutazione.</w:t>
            </w:r>
          </w:p>
        </w:tc>
      </w:tr>
      <w:tr w:rsidR="00910F30" w:rsidTr="00610A5B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0F30" w:rsidRPr="002F693A" w:rsidRDefault="00910F30" w:rsidP="00910F30">
            <w:pPr>
              <w:spacing w:after="0"/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Risorse umane esterne</w:t>
            </w:r>
          </w:p>
          <w:p w:rsidR="00910F30" w:rsidRPr="002F693A" w:rsidRDefault="00910F30" w:rsidP="00910F30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:rsidR="00910F30" w:rsidRPr="002F693A" w:rsidRDefault="00910F30" w:rsidP="00910F30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:rsidR="00910F30" w:rsidRPr="002F693A" w:rsidRDefault="00910F30" w:rsidP="00910F30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F30" w:rsidRPr="002F693A" w:rsidRDefault="00487FC8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Docenti di tutte le discipline</w:t>
            </w:r>
          </w:p>
        </w:tc>
      </w:tr>
      <w:tr w:rsidR="00910F30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0F30" w:rsidRPr="002F693A" w:rsidRDefault="00910F30" w:rsidP="00910F30">
            <w:pPr>
              <w:rPr>
                <w:rFonts w:ascii="Arial Narrow" w:hAnsi="Arial Narrow" w:cs="Verdana"/>
                <w:b/>
              </w:rPr>
            </w:pPr>
            <w:r w:rsidRPr="002F693A">
              <w:rPr>
                <w:rFonts w:ascii="Arial Narrow" w:hAnsi="Arial Narrow" w:cs="Verdana"/>
                <w:b/>
              </w:rPr>
              <w:t>Periodo di sviluppo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F30" w:rsidRPr="009C1624" w:rsidRDefault="00487FC8" w:rsidP="009C1624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Ottobre- Maggio</w:t>
            </w:r>
          </w:p>
        </w:tc>
      </w:tr>
      <w:tr w:rsidR="00910F30" w:rsidTr="00610A5B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0F30" w:rsidRPr="002F693A" w:rsidRDefault="00910F30" w:rsidP="00910F30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 xml:space="preserve">Verifica 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F30" w:rsidRDefault="00910F30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Apprendimenti:</w:t>
            </w:r>
          </w:p>
          <w:p w:rsidR="00910F30" w:rsidRPr="007D05C5" w:rsidRDefault="00910F30" w:rsidP="00910F30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metodologia individuale</w:t>
            </w:r>
          </w:p>
          <w:p w:rsidR="00910F30" w:rsidRDefault="00910F30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Strumenti:</w:t>
            </w:r>
          </w:p>
          <w:p w:rsidR="00910F30" w:rsidRPr="007D05C5" w:rsidRDefault="00910F30" w:rsidP="00910F30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prova pratica ( Griglie di valutazione)</w:t>
            </w:r>
          </w:p>
          <w:p w:rsidR="00910F30" w:rsidRDefault="00910F30" w:rsidP="00910F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Competenze:</w:t>
            </w:r>
          </w:p>
          <w:p w:rsidR="00910F30" w:rsidRPr="007D05C5" w:rsidRDefault="00910F30" w:rsidP="00910F30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osservazione degli alunni nella fase di lavoro condiviso</w:t>
            </w:r>
          </w:p>
          <w:p w:rsidR="00910F30" w:rsidRPr="007D05C5" w:rsidRDefault="00910F30" w:rsidP="00910F30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contributo individuale allo svolgimento del lavoro ( partecipazione)</w:t>
            </w:r>
          </w:p>
          <w:p w:rsidR="00910F30" w:rsidRPr="007D05C5" w:rsidRDefault="00910F30" w:rsidP="00910F30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condotta nei rapporti interpersonali inerenti il gruppo (valuta</w:t>
            </w:r>
            <w:r w:rsidR="00EA5E8D">
              <w:rPr>
                <w:rFonts w:ascii="Arial" w:hAnsi="Arial" w:cs="Arial"/>
              </w:rPr>
              <w:t xml:space="preserve">zione delle dinamiche emotive e </w:t>
            </w:r>
            <w:r w:rsidR="00EA5E8D" w:rsidRPr="007D05C5">
              <w:rPr>
                <w:rFonts w:ascii="Arial" w:hAnsi="Arial" w:cs="Arial"/>
              </w:rPr>
              <w:t xml:space="preserve"> interattive)</w:t>
            </w:r>
          </w:p>
          <w:p w:rsidR="00910F30" w:rsidRPr="007D05C5" w:rsidRDefault="00910F30" w:rsidP="00910F30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motivazione e impegno</w:t>
            </w:r>
          </w:p>
          <w:p w:rsidR="00910F30" w:rsidRPr="007D05C5" w:rsidRDefault="00910F30" w:rsidP="00910F30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autovalutazione di sé, del processo e del prodotto</w:t>
            </w:r>
          </w:p>
          <w:p w:rsidR="00910F30" w:rsidRPr="002F693A" w:rsidRDefault="00910F30" w:rsidP="00910F30">
            <w:pPr>
              <w:spacing w:after="0"/>
              <w:rPr>
                <w:rFonts w:ascii="Arial" w:hAnsi="Arial" w:cs="Arial"/>
              </w:rPr>
            </w:pPr>
          </w:p>
        </w:tc>
      </w:tr>
      <w:tr w:rsidR="00910F30" w:rsidTr="00610A5B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0F30" w:rsidRPr="002F693A" w:rsidRDefault="00910F30" w:rsidP="00910F30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lastRenderedPageBreak/>
              <w:t>Valutazione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F30" w:rsidRPr="002F693A" w:rsidRDefault="00910F30" w:rsidP="00910F30">
            <w:pPr>
              <w:spacing w:after="0"/>
              <w:rPr>
                <w:rFonts w:ascii="Arial" w:hAnsi="Arial" w:cs="Arial"/>
                <w:bCs/>
              </w:rPr>
            </w:pPr>
            <w:r w:rsidRPr="002F693A">
              <w:rPr>
                <w:rFonts w:ascii="Arial" w:hAnsi="Arial" w:cs="Arial"/>
                <w:bCs/>
              </w:rPr>
              <w:t xml:space="preserve">Formativa e sommativa, utilizzando le griglie concordate in sede di Coordinamento, mediante </w:t>
            </w:r>
          </w:p>
          <w:p w:rsidR="00910F30" w:rsidRPr="0032576D" w:rsidRDefault="00910F30" w:rsidP="00910F30">
            <w:pPr>
              <w:spacing w:after="0"/>
              <w:rPr>
                <w:rFonts w:ascii="Arial" w:hAnsi="Arial" w:cs="Arial"/>
                <w:bCs/>
              </w:rPr>
            </w:pPr>
            <w:r w:rsidRPr="002F693A">
              <w:rPr>
                <w:rFonts w:ascii="Arial" w:hAnsi="Arial" w:cs="Arial"/>
                <w:bCs/>
              </w:rPr>
              <w:t>- interrogazioni</w:t>
            </w:r>
            <w:r w:rsidRPr="002F693A">
              <w:rPr>
                <w:rFonts w:ascii="Arial" w:hAnsi="Arial" w:cs="Arial"/>
                <w:bCs/>
              </w:rPr>
              <w:br/>
              <w:t>- test</w:t>
            </w:r>
            <w:r w:rsidRPr="002F693A">
              <w:rPr>
                <w:rFonts w:ascii="Arial" w:hAnsi="Arial" w:cs="Arial"/>
                <w:bCs/>
              </w:rPr>
              <w:br/>
              <w:t>- esercitazioni scritte e digitali (vedi “metodologie”)</w:t>
            </w:r>
            <w:r w:rsidRPr="002F693A">
              <w:rPr>
                <w:rFonts w:ascii="Arial" w:hAnsi="Arial" w:cs="Arial"/>
                <w:bCs/>
              </w:rPr>
              <w:br/>
              <w:t xml:space="preserve">- rubriche </w:t>
            </w:r>
            <w:r>
              <w:rPr>
                <w:rFonts w:ascii="Arial" w:hAnsi="Arial" w:cs="Arial"/>
                <w:bCs/>
              </w:rPr>
              <w:t xml:space="preserve">di </w:t>
            </w:r>
            <w:r w:rsidRPr="002F693A">
              <w:rPr>
                <w:rFonts w:ascii="Arial" w:hAnsi="Arial" w:cs="Arial"/>
                <w:bCs/>
              </w:rPr>
              <w:t>valuta</w:t>
            </w:r>
            <w:r>
              <w:rPr>
                <w:rFonts w:ascii="Arial" w:hAnsi="Arial" w:cs="Arial"/>
                <w:bCs/>
              </w:rPr>
              <w:t>zione e autovalutazione</w:t>
            </w:r>
          </w:p>
        </w:tc>
      </w:tr>
      <w:tr w:rsidR="00910F30" w:rsidTr="00610A5B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0F30" w:rsidRPr="002F693A" w:rsidRDefault="00910F30" w:rsidP="00910F30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Obiettivi Formativi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F30" w:rsidRDefault="00910F30" w:rsidP="00910F30">
            <w:pPr>
              <w:pStyle w:val="Paragrafoelenco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Riconoscere </w:t>
            </w:r>
            <w:r w:rsidR="00D302BC">
              <w:rPr>
                <w:rFonts w:ascii="Arial" w:hAnsi="Arial" w:cs="Arial"/>
                <w:bCs/>
              </w:rPr>
              <w:t xml:space="preserve">i </w:t>
            </w:r>
            <w:r>
              <w:rPr>
                <w:rFonts w:ascii="Arial" w:hAnsi="Arial" w:cs="Arial"/>
                <w:bCs/>
              </w:rPr>
              <w:t>fattori</w:t>
            </w:r>
            <w:r w:rsidR="00487FC8">
              <w:rPr>
                <w:rFonts w:ascii="Arial" w:hAnsi="Arial" w:cs="Arial"/>
                <w:bCs/>
              </w:rPr>
              <w:t xml:space="preserve"> </w:t>
            </w:r>
            <w:r w:rsidR="00D302BC">
              <w:rPr>
                <w:rFonts w:ascii="Arial" w:hAnsi="Arial" w:cs="Arial"/>
                <w:bCs/>
              </w:rPr>
              <w:t xml:space="preserve"> e le scelte alimentari, </w:t>
            </w:r>
            <w:r w:rsidR="00487FC8">
              <w:rPr>
                <w:rFonts w:ascii="Arial" w:hAnsi="Arial" w:cs="Arial"/>
                <w:bCs/>
              </w:rPr>
              <w:t>i valori</w:t>
            </w:r>
            <w:r w:rsidR="00D302BC">
              <w:rPr>
                <w:rFonts w:ascii="Arial" w:hAnsi="Arial" w:cs="Arial"/>
                <w:bCs/>
              </w:rPr>
              <w:t xml:space="preserve"> nutrizionali del cibo </w:t>
            </w:r>
            <w:r>
              <w:rPr>
                <w:rFonts w:ascii="Arial" w:hAnsi="Arial" w:cs="Arial"/>
                <w:bCs/>
              </w:rPr>
              <w:t xml:space="preserve">che influenzano </w:t>
            </w:r>
            <w:r w:rsidR="00D302BC">
              <w:rPr>
                <w:rFonts w:ascii="Arial" w:hAnsi="Arial" w:cs="Arial"/>
                <w:bCs/>
              </w:rPr>
              <w:t>la</w:t>
            </w:r>
            <w:r>
              <w:rPr>
                <w:rFonts w:ascii="Arial" w:hAnsi="Arial" w:cs="Arial"/>
                <w:bCs/>
              </w:rPr>
              <w:t xml:space="preserve"> nostra salute, il  pianeta e la nostra comunità</w:t>
            </w:r>
          </w:p>
          <w:p w:rsidR="00910F30" w:rsidRDefault="00910F30" w:rsidP="00910F30">
            <w:pPr>
              <w:pStyle w:val="Paragrafoelenco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Essere informati su ingredienti alternativi e cibi non convenzionali</w:t>
            </w:r>
          </w:p>
          <w:p w:rsidR="00910F30" w:rsidRPr="00D302BC" w:rsidRDefault="00910F30" w:rsidP="00D302BC">
            <w:pPr>
              <w:spacing w:after="0"/>
              <w:ind w:left="360"/>
              <w:rPr>
                <w:rFonts w:ascii="Arial" w:hAnsi="Arial" w:cs="Arial"/>
                <w:bCs/>
              </w:rPr>
            </w:pPr>
            <w:r w:rsidRPr="00D302BC">
              <w:rPr>
                <w:rFonts w:ascii="Arial" w:hAnsi="Arial" w:cs="Arial"/>
                <w:bCs/>
              </w:rPr>
              <w:t xml:space="preserve"> </w:t>
            </w:r>
          </w:p>
          <w:p w:rsidR="00910F30" w:rsidRPr="002F693A" w:rsidRDefault="00910F30" w:rsidP="00910F30">
            <w:pPr>
              <w:pStyle w:val="Paragrafoelenco"/>
              <w:spacing w:after="0"/>
              <w:rPr>
                <w:rFonts w:ascii="Arial" w:hAnsi="Arial" w:cs="Arial"/>
                <w:bCs/>
              </w:rPr>
            </w:pPr>
          </w:p>
        </w:tc>
      </w:tr>
    </w:tbl>
    <w:p w:rsidR="007F0895" w:rsidRDefault="007F0895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:rsidR="00A533C3" w:rsidRDefault="00A533C3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:rsidR="00A533C3" w:rsidRDefault="00A533C3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:rsidR="009221D5" w:rsidRDefault="009221D5"/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2F5928" w:rsidTr="00F4528A">
        <w:tc>
          <w:tcPr>
            <w:tcW w:w="9854" w:type="dxa"/>
          </w:tcPr>
          <w:p w:rsidR="002F5928" w:rsidRPr="005B10D2" w:rsidRDefault="002F5928" w:rsidP="00F4528A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Titolo </w:t>
            </w:r>
            <w:proofErr w:type="spell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UdA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: </w:t>
            </w:r>
            <w:r w:rsidR="009825C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L’UOMO  E L’AMBIENTE</w:t>
            </w:r>
          </w:p>
          <w:p w:rsidR="002F5928" w:rsidRPr="005B10D2" w:rsidRDefault="002F5928" w:rsidP="00F4528A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F5928" w:rsidRPr="005B10D2" w:rsidRDefault="002F5928" w:rsidP="00F4528A">
            <w:pPr>
              <w:pStyle w:val="Corpotesto"/>
              <w:rPr>
                <w:rFonts w:ascii="Arial Narrow" w:hAnsi="Arial Narrow"/>
                <w:b/>
              </w:rPr>
            </w:pPr>
            <w:r w:rsidRPr="005B10D2">
              <w:rPr>
                <w:rFonts w:ascii="Arial Narrow" w:hAnsi="Arial Narrow"/>
                <w:b/>
              </w:rPr>
              <w:t>Cosa si chiede di fare:</w:t>
            </w:r>
          </w:p>
          <w:p w:rsidR="002F5928" w:rsidRDefault="002F5928" w:rsidP="00F4528A">
            <w:pPr>
              <w:pStyle w:val="Corpotes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Seguire le indicazioni fornite dai docenti di ciascuna disciplina</w:t>
            </w:r>
          </w:p>
          <w:p w:rsidR="002F5928" w:rsidRDefault="002F5928" w:rsidP="00F4528A">
            <w:pPr>
              <w:pStyle w:val="Corpotes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Approfondire il tema dato con ricerche personali e di gruppo</w:t>
            </w:r>
          </w:p>
          <w:p w:rsidR="002F5928" w:rsidRDefault="002F5928" w:rsidP="00F4528A">
            <w:pPr>
              <w:pStyle w:val="Corpotes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Elaborare le informazioni in modo chiaro e semplice</w:t>
            </w:r>
          </w:p>
          <w:p w:rsidR="002F5928" w:rsidRPr="005B10D2" w:rsidRDefault="00D302BC" w:rsidP="00F4528A">
            <w:pPr>
              <w:pStyle w:val="Corpotes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Realizzazione di un </w:t>
            </w:r>
            <w:r w:rsidR="009825CF">
              <w:rPr>
                <w:rFonts w:ascii="Arial Narrow" w:hAnsi="Arial Narrow"/>
              </w:rPr>
              <w:t>Calendario Gastronomico</w:t>
            </w:r>
          </w:p>
          <w:p w:rsidR="002F5928" w:rsidRPr="005B10D2" w:rsidRDefault="002F5928" w:rsidP="00F4528A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F5928" w:rsidRDefault="002F5928" w:rsidP="00F4528A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In che modo: </w:t>
            </w:r>
          </w:p>
          <w:p w:rsidR="002F5928" w:rsidRDefault="002F5928" w:rsidP="00F4528A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lavorerà per gruppo e autonomamente e si effettueranno:</w:t>
            </w:r>
          </w:p>
          <w:p w:rsidR="002F5928" w:rsidRDefault="002F5928" w:rsidP="002F5928">
            <w:pPr>
              <w:pStyle w:val="Paragrafoelenco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Lezioni partecipate in aula con esercitazioni guidate di lettura di testo</w:t>
            </w:r>
          </w:p>
          <w:p w:rsidR="002F5928" w:rsidRDefault="002F5928" w:rsidP="002F5928">
            <w:pPr>
              <w:pStyle w:val="Paragrafoelenco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Lezioni in aula laboratoriale con attività pratiche e visite guidate presso strutture di territorio</w:t>
            </w:r>
          </w:p>
          <w:p w:rsidR="002F5928" w:rsidRDefault="002F5928" w:rsidP="002F5928">
            <w:pPr>
              <w:pStyle w:val="Paragrafoelenco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Attività di ricerca utilizzando il laboratorio multimediale</w:t>
            </w:r>
          </w:p>
          <w:p w:rsidR="002F5928" w:rsidRPr="0000247B" w:rsidRDefault="002F5928" w:rsidP="00F4528A">
            <w:pPr>
              <w:pStyle w:val="Paragrafoelenco"/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2F5928" w:rsidRPr="005B10D2" w:rsidRDefault="002F5928" w:rsidP="00F4528A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2F5928" w:rsidRDefault="002F5928" w:rsidP="00F4528A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>Quali prodotti:</w:t>
            </w:r>
            <w:r w:rsidR="00263CCE">
              <w:t xml:space="preserve"> </w:t>
            </w:r>
            <w:r w:rsidR="00263CCE" w:rsidRPr="00263CCE">
              <w:rPr>
                <w:rFonts w:ascii="Arial Narrow" w:hAnsi="Arial Narrow"/>
                <w:sz w:val="24"/>
                <w:szCs w:val="24"/>
              </w:rPr>
              <w:t>Calendario Gastronomico</w:t>
            </w:r>
          </w:p>
          <w:p w:rsidR="002F5928" w:rsidRPr="005B10D2" w:rsidRDefault="002F5928" w:rsidP="00F4528A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2F5928" w:rsidRPr="005B10D2" w:rsidRDefault="002F5928" w:rsidP="00F4528A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2F5928" w:rsidRPr="005B10D2" w:rsidRDefault="002F5928" w:rsidP="00F4528A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lastRenderedPageBreak/>
              <w:t xml:space="preserve">Che senso ha (a cosa serve, per quali apprendimenti): </w:t>
            </w:r>
          </w:p>
          <w:p w:rsidR="002F5928" w:rsidRDefault="002F5928" w:rsidP="002F5928">
            <w:pPr>
              <w:pStyle w:val="Paragrafoelenco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Imparare a lavorare in gruppo: assunzioni di ruolo ben precisi, rispetto dei tempi, confronto con i componenti dello stesso  gruppo e con gli altri gruppi</w:t>
            </w:r>
          </w:p>
          <w:p w:rsidR="002F5928" w:rsidRDefault="002F5928" w:rsidP="002F5928">
            <w:pPr>
              <w:pStyle w:val="Paragrafoelenco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Acquisire conoscenze e informazioni in merito all’argomento proposto</w:t>
            </w:r>
          </w:p>
          <w:p w:rsidR="002F5928" w:rsidRDefault="002F5928" w:rsidP="002F5928">
            <w:pPr>
              <w:pStyle w:val="Paragrafoelenco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Sviluppare competenze spendibili in vari contesti di vita, di studio e di lavoro</w:t>
            </w:r>
          </w:p>
          <w:p w:rsidR="002F5928" w:rsidRPr="00DC6248" w:rsidRDefault="002F5928" w:rsidP="002F5928">
            <w:pPr>
              <w:pStyle w:val="Paragrafoelenco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Imparare a utilizzare strumenti alternativi di apprendimento secondo gli scopi che si intendono raggiungere</w:t>
            </w:r>
          </w:p>
          <w:p w:rsidR="002F5928" w:rsidRPr="00D302BC" w:rsidRDefault="002F5928" w:rsidP="00F4528A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Tempi: </w:t>
            </w:r>
            <w:r w:rsidR="00D302BC">
              <w:rPr>
                <w:rFonts w:ascii="Arial Narrow" w:hAnsi="Arial Narrow"/>
                <w:sz w:val="24"/>
                <w:szCs w:val="24"/>
              </w:rPr>
              <w:t>Ottobre</w:t>
            </w:r>
            <w:r w:rsidR="00E31D61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D302BC">
              <w:rPr>
                <w:rFonts w:ascii="Arial Narrow" w:hAnsi="Arial Narrow"/>
                <w:sz w:val="24"/>
                <w:szCs w:val="24"/>
              </w:rPr>
              <w:t>- Maggio</w:t>
            </w:r>
          </w:p>
          <w:p w:rsidR="002F5928" w:rsidRPr="005B10D2" w:rsidRDefault="002F5928" w:rsidP="00F4528A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F5928" w:rsidRDefault="002F5928" w:rsidP="00F4528A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Risorse </w:t>
            </w: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: </w:t>
            </w:r>
          </w:p>
          <w:p w:rsidR="002F5928" w:rsidRPr="00DF085A" w:rsidRDefault="002F5928" w:rsidP="00F4528A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DF085A">
              <w:rPr>
                <w:rFonts w:ascii="Arial" w:hAnsi="Arial" w:cs="Arial"/>
              </w:rPr>
              <w:t>Laboratorio multimediale, aule laboratoriali, testi di varia tipologia</w:t>
            </w:r>
          </w:p>
          <w:p w:rsidR="002F5928" w:rsidRPr="005B10D2" w:rsidRDefault="002F5928" w:rsidP="00F4528A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F5928" w:rsidRPr="005B10D2" w:rsidRDefault="002F5928" w:rsidP="00F4528A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F5928" w:rsidRDefault="002F5928" w:rsidP="00F4528A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Criteri di valutazione: </w:t>
            </w:r>
          </w:p>
          <w:p w:rsidR="002F5928" w:rsidRDefault="002F5928" w:rsidP="00F4528A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Terrà conto dei seguenti fattori:</w:t>
            </w:r>
          </w:p>
          <w:p w:rsidR="002F5928" w:rsidRDefault="002F5928" w:rsidP="002F5928">
            <w:pPr>
              <w:pStyle w:val="Paragrafoelenco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Comunicazione e socializzazione di esperienze e conoscenze</w:t>
            </w:r>
          </w:p>
          <w:p w:rsidR="002F5928" w:rsidRDefault="002F5928" w:rsidP="002F5928">
            <w:pPr>
              <w:pStyle w:val="Paragrafoelenco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Ricerca e gestione delle informazioni </w:t>
            </w:r>
          </w:p>
          <w:p w:rsidR="002F5928" w:rsidRPr="008244A5" w:rsidRDefault="002F5928" w:rsidP="002F5928">
            <w:pPr>
              <w:pStyle w:val="Paragrafoelenco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Correttezza, pertinenza e organizzazione</w:t>
            </w:r>
          </w:p>
          <w:p w:rsidR="002F5928" w:rsidRPr="005B10D2" w:rsidRDefault="002F5928" w:rsidP="00F4528A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F5928" w:rsidRDefault="002F5928" w:rsidP="00F4528A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Valore della </w:t>
            </w:r>
            <w:proofErr w:type="spell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UdA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 in termini di valutazione della competenza mirata:</w:t>
            </w:r>
          </w:p>
          <w:p w:rsidR="002F5928" w:rsidRPr="00FC2B72" w:rsidRDefault="002F5928" w:rsidP="00F4528A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24"/>
                <w:szCs w:val="24"/>
              </w:rPr>
              <w:t>Definirà i livelli di competenza raggiunta negli assi culturali che l’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Uda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prende in considerazione</w:t>
            </w:r>
          </w:p>
          <w:p w:rsidR="002F5928" w:rsidRDefault="002F5928" w:rsidP="00F4528A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  <w:p w:rsidR="002F5928" w:rsidRDefault="002F5928" w:rsidP="00F4528A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  <w:p w:rsidR="002F5928" w:rsidRDefault="002F5928" w:rsidP="00F4528A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Peso della </w:t>
            </w:r>
            <w:proofErr w:type="spell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UdA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 in termini di voti in riferimento agli assi culturali ed alle discipline:</w:t>
            </w:r>
          </w:p>
          <w:p w:rsidR="002F5928" w:rsidRPr="00D2166D" w:rsidRDefault="00425996" w:rsidP="00F4528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</w:t>
            </w:r>
            <w:proofErr w:type="spellStart"/>
            <w:r>
              <w:rPr>
                <w:rFonts w:ascii="Arial" w:hAnsi="Arial" w:cs="Arial"/>
              </w:rPr>
              <w:t>UdA</w:t>
            </w:r>
            <w:proofErr w:type="spellEnd"/>
            <w:r w:rsidR="002F5928" w:rsidRPr="00D2166D">
              <w:rPr>
                <w:rFonts w:ascii="Arial" w:hAnsi="Arial" w:cs="Arial"/>
              </w:rPr>
              <w:t xml:space="preserve"> concorrerà a determinare i voti in riferimento agli Assi culturali/discipline e alla condotta</w:t>
            </w:r>
          </w:p>
          <w:p w:rsidR="002F5928" w:rsidRPr="00D2166D" w:rsidRDefault="002F5928" w:rsidP="00F4528A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:rsidR="002F5928" w:rsidRDefault="002F5928" w:rsidP="00F4528A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  <w:p w:rsidR="002F5928" w:rsidRDefault="002F5928" w:rsidP="00F4528A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</w:tc>
      </w:tr>
    </w:tbl>
    <w:p w:rsidR="00B95513" w:rsidRDefault="00B95513">
      <w:pPr>
        <w:suppressAutoHyphens w:val="0"/>
      </w:pPr>
    </w:p>
    <w:p w:rsidR="00B95513" w:rsidRDefault="00B95513">
      <w:pPr>
        <w:suppressAutoHyphens w:val="0"/>
      </w:pPr>
    </w:p>
    <w:p w:rsidR="0078565A" w:rsidRDefault="0078565A">
      <w:pPr>
        <w:suppressAutoHyphens w:val="0"/>
      </w:pPr>
      <w:bookmarkStart w:id="0" w:name="_GoBack"/>
      <w:bookmarkEnd w:id="0"/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78565A" w:rsidTr="001F154E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:rsidR="0078565A" w:rsidRPr="00E87834" w:rsidRDefault="00E87834" w:rsidP="00E8783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lastRenderedPageBreak/>
              <w:t>AUTOVALUTAZIONE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</w:r>
            <w:r w:rsidRPr="00E87834">
              <w:rPr>
                <w:rFonts w:ascii="Arial Narrow" w:hAnsi="Arial Narrow"/>
                <w:b/>
                <w:sz w:val="32"/>
                <w:szCs w:val="32"/>
              </w:rPr>
              <w:t>SCHEMA DELLA RELAZIONE INDIVIDUALE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 A CURA DELLO STUDENTE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  <w:t>AL TERMINE DELL’UDA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</w:r>
            <w:r w:rsidR="0078565A">
              <w:rPr>
                <w:rFonts w:ascii="Arial Narrow" w:hAnsi="Arial Narrow"/>
                <w:b/>
                <w:sz w:val="32"/>
                <w:szCs w:val="32"/>
              </w:rPr>
              <w:t xml:space="preserve">(somministrata 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e raccolta </w:t>
            </w:r>
            <w:r w:rsidR="0078565A">
              <w:rPr>
                <w:rFonts w:ascii="Arial Narrow" w:hAnsi="Arial Narrow"/>
                <w:b/>
                <w:sz w:val="32"/>
                <w:szCs w:val="32"/>
              </w:rPr>
              <w:t xml:space="preserve">dal Coordinatore del </w:t>
            </w:r>
            <w:proofErr w:type="spellStart"/>
            <w:r w:rsidR="0078565A">
              <w:rPr>
                <w:rFonts w:ascii="Arial Narrow" w:hAnsi="Arial Narrow"/>
                <w:b/>
                <w:sz w:val="32"/>
                <w:szCs w:val="32"/>
              </w:rPr>
              <w:t>CdC</w:t>
            </w:r>
            <w:proofErr w:type="spellEnd"/>
            <w:r w:rsidR="0078565A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78565A" w:rsidTr="001F154E">
        <w:tc>
          <w:tcPr>
            <w:tcW w:w="9854" w:type="dxa"/>
          </w:tcPr>
          <w:p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Descrivi il percorso generale dell’attività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Indica come avete svolto il compito e cosa hai fatto tu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Indica quali crisi hai dovuto affrontare e come le hai risolte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Che cosa hai imparato da questa unità di apprendimento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Come valuti il lavoro da te svolto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:rsidR="0078565A" w:rsidRDefault="0078565A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8565A" w:rsidRDefault="0078565A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</w:tc>
      </w:tr>
    </w:tbl>
    <w:p w:rsidR="0078565A" w:rsidRDefault="0078565A" w:rsidP="0078565A"/>
    <w:sectPr w:rsidR="0078565A" w:rsidSect="009221D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68C" w:rsidRDefault="008A268C" w:rsidP="00610A5B">
      <w:pPr>
        <w:spacing w:after="0" w:line="240" w:lineRule="auto"/>
      </w:pPr>
      <w:r>
        <w:separator/>
      </w:r>
    </w:p>
  </w:endnote>
  <w:endnote w:type="continuationSeparator" w:id="0">
    <w:p w:rsidR="008A268C" w:rsidRDefault="008A268C" w:rsidP="00610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68C" w:rsidRDefault="008A268C" w:rsidP="00610A5B">
      <w:pPr>
        <w:spacing w:after="0" w:line="240" w:lineRule="auto"/>
      </w:pPr>
      <w:r>
        <w:separator/>
      </w:r>
    </w:p>
  </w:footnote>
  <w:footnote w:type="continuationSeparator" w:id="0">
    <w:p w:rsidR="008A268C" w:rsidRDefault="008A268C" w:rsidP="00610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A5B" w:rsidRPr="00610A5B" w:rsidRDefault="00610A5B" w:rsidP="00610A5B">
    <w:pPr>
      <w:pStyle w:val="Intestazione"/>
      <w:jc w:val="right"/>
      <w:rPr>
        <w:b/>
        <w:bCs/>
        <w:sz w:val="24"/>
        <w:szCs w:val="24"/>
      </w:rPr>
    </w:pPr>
    <w:r w:rsidRPr="00610A5B">
      <w:rPr>
        <w:b/>
        <w:bCs/>
        <w:sz w:val="24"/>
        <w:szCs w:val="24"/>
      </w:rPr>
      <w:t>SCHEMA U.D.A. MULTIDISCIPLINARE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26D"/>
    <w:multiLevelType w:val="hybridMultilevel"/>
    <w:tmpl w:val="DAF6BCD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00983"/>
    <w:multiLevelType w:val="hybridMultilevel"/>
    <w:tmpl w:val="2A40205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A5C7ED5"/>
    <w:multiLevelType w:val="hybridMultilevel"/>
    <w:tmpl w:val="56D4885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8545652"/>
    <w:multiLevelType w:val="hybridMultilevel"/>
    <w:tmpl w:val="C0DC3DD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CE21631"/>
    <w:multiLevelType w:val="hybridMultilevel"/>
    <w:tmpl w:val="DA60434E"/>
    <w:lvl w:ilvl="0" w:tplc="B868FC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33F2B24"/>
    <w:multiLevelType w:val="hybridMultilevel"/>
    <w:tmpl w:val="9C2A6F3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50F47A7"/>
    <w:multiLevelType w:val="hybridMultilevel"/>
    <w:tmpl w:val="D42A07E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002FB3"/>
    <w:multiLevelType w:val="hybridMultilevel"/>
    <w:tmpl w:val="4E4413B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3C74797C"/>
    <w:multiLevelType w:val="hybridMultilevel"/>
    <w:tmpl w:val="65248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2E3CED"/>
    <w:multiLevelType w:val="hybridMultilevel"/>
    <w:tmpl w:val="3A986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E94C36"/>
    <w:multiLevelType w:val="hybridMultilevel"/>
    <w:tmpl w:val="CD8A9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EA66D3"/>
    <w:multiLevelType w:val="hybridMultilevel"/>
    <w:tmpl w:val="EECCD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0E3FEC"/>
    <w:multiLevelType w:val="hybridMultilevel"/>
    <w:tmpl w:val="E076C37E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A2C4CE0"/>
    <w:multiLevelType w:val="hybridMultilevel"/>
    <w:tmpl w:val="DCECC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7"/>
  </w:num>
  <w:num w:numId="4">
    <w:abstractNumId w:val="3"/>
  </w:num>
  <w:num w:numId="5">
    <w:abstractNumId w:val="12"/>
  </w:num>
  <w:num w:numId="6">
    <w:abstractNumId w:val="2"/>
  </w:num>
  <w:num w:numId="7">
    <w:abstractNumId w:val="4"/>
  </w:num>
  <w:num w:numId="8">
    <w:abstractNumId w:val="5"/>
  </w:num>
  <w:num w:numId="9">
    <w:abstractNumId w:val="8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895"/>
    <w:rsid w:val="00000990"/>
    <w:rsid w:val="00015FAA"/>
    <w:rsid w:val="00037E06"/>
    <w:rsid w:val="000B4E60"/>
    <w:rsid w:val="000D0874"/>
    <w:rsid w:val="000F1DD3"/>
    <w:rsid w:val="00137E2D"/>
    <w:rsid w:val="001A4A59"/>
    <w:rsid w:val="001E729B"/>
    <w:rsid w:val="00214458"/>
    <w:rsid w:val="00263CCE"/>
    <w:rsid w:val="002D1A9F"/>
    <w:rsid w:val="002F3D20"/>
    <w:rsid w:val="002F5928"/>
    <w:rsid w:val="002F693A"/>
    <w:rsid w:val="0032576D"/>
    <w:rsid w:val="003308E7"/>
    <w:rsid w:val="0034324C"/>
    <w:rsid w:val="00373F31"/>
    <w:rsid w:val="00425996"/>
    <w:rsid w:val="00487FC8"/>
    <w:rsid w:val="00527566"/>
    <w:rsid w:val="00532F38"/>
    <w:rsid w:val="00544523"/>
    <w:rsid w:val="005449E5"/>
    <w:rsid w:val="00567490"/>
    <w:rsid w:val="00574C83"/>
    <w:rsid w:val="005B10D2"/>
    <w:rsid w:val="00610A5B"/>
    <w:rsid w:val="0062396D"/>
    <w:rsid w:val="00643894"/>
    <w:rsid w:val="0065536A"/>
    <w:rsid w:val="00655B69"/>
    <w:rsid w:val="006C2171"/>
    <w:rsid w:val="006D7679"/>
    <w:rsid w:val="00717DD6"/>
    <w:rsid w:val="00733C7C"/>
    <w:rsid w:val="0078565A"/>
    <w:rsid w:val="007C033D"/>
    <w:rsid w:val="007F0895"/>
    <w:rsid w:val="008A268C"/>
    <w:rsid w:val="00910F30"/>
    <w:rsid w:val="00915BB7"/>
    <w:rsid w:val="009221D5"/>
    <w:rsid w:val="009825CF"/>
    <w:rsid w:val="00990268"/>
    <w:rsid w:val="009C1624"/>
    <w:rsid w:val="009E716C"/>
    <w:rsid w:val="00A03846"/>
    <w:rsid w:val="00A533C3"/>
    <w:rsid w:val="00A65F0D"/>
    <w:rsid w:val="00AA0EBD"/>
    <w:rsid w:val="00AC598A"/>
    <w:rsid w:val="00AC7006"/>
    <w:rsid w:val="00AF66E3"/>
    <w:rsid w:val="00AF79FA"/>
    <w:rsid w:val="00B13142"/>
    <w:rsid w:val="00B95513"/>
    <w:rsid w:val="00BD71A6"/>
    <w:rsid w:val="00C7568A"/>
    <w:rsid w:val="00C9723A"/>
    <w:rsid w:val="00D2166D"/>
    <w:rsid w:val="00D302BC"/>
    <w:rsid w:val="00D62ED9"/>
    <w:rsid w:val="00DA5460"/>
    <w:rsid w:val="00DB3B22"/>
    <w:rsid w:val="00DC52B5"/>
    <w:rsid w:val="00DE3A48"/>
    <w:rsid w:val="00DF085A"/>
    <w:rsid w:val="00E31D61"/>
    <w:rsid w:val="00E87834"/>
    <w:rsid w:val="00EA5E8D"/>
    <w:rsid w:val="00EB358F"/>
    <w:rsid w:val="00EF3FCE"/>
    <w:rsid w:val="00F85330"/>
    <w:rsid w:val="00FE7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08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5B10D2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B10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0A5B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0A5B"/>
    <w:rPr>
      <w:rFonts w:ascii="Calibri" w:eastAsia="Calibri" w:hAnsi="Calibri" w:cs="Times New Roman"/>
      <w:lang w:eastAsia="ar-SA"/>
    </w:rPr>
  </w:style>
  <w:style w:type="paragraph" w:styleId="Paragrafoelenco">
    <w:name w:val="List Paragraph"/>
    <w:basedOn w:val="Normale"/>
    <w:uiPriority w:val="34"/>
    <w:qFormat/>
    <w:rsid w:val="00910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08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5B10D2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B10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0A5B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0A5B"/>
    <w:rPr>
      <w:rFonts w:ascii="Calibri" w:eastAsia="Calibri" w:hAnsi="Calibri" w:cs="Times New Roman"/>
      <w:lang w:eastAsia="ar-SA"/>
    </w:rPr>
  </w:style>
  <w:style w:type="paragraph" w:styleId="Paragrafoelenco">
    <w:name w:val="List Paragraph"/>
    <w:basedOn w:val="Normale"/>
    <w:uiPriority w:val="34"/>
    <w:qFormat/>
    <w:rsid w:val="00910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3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8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3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73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145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647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Utente06</dc:creator>
  <cp:lastModifiedBy>PC</cp:lastModifiedBy>
  <cp:revision>6</cp:revision>
  <dcterms:created xsi:type="dcterms:W3CDTF">2019-11-20T16:18:00Z</dcterms:created>
  <dcterms:modified xsi:type="dcterms:W3CDTF">2019-11-20T19:30:00Z</dcterms:modified>
</cp:coreProperties>
</file>